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098C3" w14:textId="77777777" w:rsidR="00E73A8C" w:rsidRDefault="00D1257F" w:rsidP="00D1257F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Notes:</w:t>
      </w:r>
    </w:p>
    <w:p w14:paraId="69C16C05" w14:textId="77777777" w:rsidR="00D1257F" w:rsidRDefault="00D1257F" w:rsidP="00D1257F">
      <w:pPr>
        <w:jc w:val="center"/>
        <w:rPr>
          <w:rFonts w:ascii="Century Gothic" w:hAnsi="Century Gothic"/>
          <w:b/>
          <w:u w:val="single"/>
        </w:rPr>
      </w:pPr>
    </w:p>
    <w:p w14:paraId="3C59ED55" w14:textId="77777777" w:rsidR="00D1257F" w:rsidRDefault="00D1257F" w:rsidP="00D1257F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>Descriptive Writing:</w:t>
      </w:r>
      <w:r>
        <w:rPr>
          <w:rFonts w:ascii="Century Gothic" w:hAnsi="Century Gothic"/>
        </w:rPr>
        <w:t xml:space="preserve">  This is another way of </w:t>
      </w:r>
      <w:commentRangeStart w:id="0"/>
      <w:r>
        <w:rPr>
          <w:rFonts w:ascii="Century Gothic" w:hAnsi="Century Gothic"/>
        </w:rPr>
        <w:t>using</w:t>
      </w:r>
      <w:commentRangeEnd w:id="0"/>
      <w:r w:rsidR="002B7D61">
        <w:rPr>
          <w:rStyle w:val="CommentReference"/>
        </w:rPr>
        <w:commentReference w:id="0"/>
      </w:r>
      <w:r>
        <w:rPr>
          <w:rFonts w:ascii="Century Gothic" w:hAnsi="Century Gothic"/>
        </w:rPr>
        <w:t xml:space="preserve"> ____________________________ writing.  This type of description helps the reader </w:t>
      </w:r>
      <w:commentRangeStart w:id="1"/>
      <w:r>
        <w:rPr>
          <w:rFonts w:ascii="Century Gothic" w:hAnsi="Century Gothic"/>
        </w:rPr>
        <w:t>better</w:t>
      </w:r>
      <w:commentRangeEnd w:id="1"/>
      <w:r w:rsidR="002B7D61">
        <w:rPr>
          <w:rStyle w:val="CommentReference"/>
        </w:rPr>
        <w:commentReference w:id="1"/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 xml:space="preserve"> </w:t>
      </w:r>
      <w:commentRangeStart w:id="2"/>
      <w:r>
        <w:rPr>
          <w:rFonts w:ascii="Century Gothic" w:hAnsi="Century Gothic"/>
        </w:rPr>
        <w:t>and</w:t>
      </w:r>
      <w:commentRangeEnd w:id="2"/>
      <w:r w:rsidR="002B7D61">
        <w:rPr>
          <w:rStyle w:val="CommentReference"/>
        </w:rPr>
        <w:commentReference w:id="2"/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 xml:space="preserve"> the story.</w:t>
      </w:r>
    </w:p>
    <w:p w14:paraId="60F2B6D6" w14:textId="77777777" w:rsidR="00D1257F" w:rsidRDefault="00D1257F" w:rsidP="00D1257F">
      <w:pPr>
        <w:pStyle w:val="ListParagraph"/>
        <w:spacing w:line="360" w:lineRule="auto"/>
        <w:ind w:left="360"/>
        <w:rPr>
          <w:rFonts w:ascii="Century Gothic" w:hAnsi="Century Gothic"/>
          <w:b/>
        </w:rPr>
      </w:pPr>
    </w:p>
    <w:p w14:paraId="5A5D0B3A" w14:textId="77777777" w:rsidR="00D1257F" w:rsidRDefault="00D1257F" w:rsidP="00D1257F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>Denotation:</w:t>
      </w:r>
      <w:r>
        <w:rPr>
          <w:rFonts w:ascii="Century Gothic" w:hAnsi="Century Gothic"/>
        </w:rPr>
        <w:t xml:space="preserve">  </w:t>
      </w:r>
      <w:commentRangeStart w:id="3"/>
      <w:proofErr w:type="gramStart"/>
      <w:r>
        <w:rPr>
          <w:rFonts w:ascii="Century Gothic" w:hAnsi="Century Gothic"/>
        </w:rPr>
        <w:t>The</w:t>
      </w:r>
      <w:commentRangeEnd w:id="3"/>
      <w:r w:rsidR="002B7D61">
        <w:rPr>
          <w:rStyle w:val="CommentReference"/>
        </w:rPr>
        <w:commentReference w:id="3"/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 xml:space="preserve"> or</w:t>
      </w:r>
      <w:proofErr w:type="gramEnd"/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2B7D61">
        <w:rPr>
          <w:rStyle w:val="CommentReference"/>
        </w:rPr>
        <w:commentReference w:id="4"/>
      </w:r>
      <w:r>
        <w:rPr>
          <w:rFonts w:ascii="Century Gothic" w:hAnsi="Century Gothic"/>
          <w:u w:val="single"/>
        </w:rPr>
        <w:tab/>
        <w:t xml:space="preserve"> </w:t>
      </w:r>
      <w:r>
        <w:rPr>
          <w:rFonts w:ascii="Century Gothic" w:hAnsi="Century Gothic"/>
        </w:rPr>
        <w:t xml:space="preserve"> dictionary definition of a word.</w:t>
      </w:r>
    </w:p>
    <w:p w14:paraId="3E84A7F5" w14:textId="77777777" w:rsidR="00D1257F" w:rsidRDefault="00D1257F" w:rsidP="00D1257F">
      <w:pPr>
        <w:spacing w:line="360" w:lineRule="auto"/>
        <w:rPr>
          <w:rFonts w:ascii="Century Gothic" w:hAnsi="Century Gothic"/>
          <w:b/>
        </w:rPr>
      </w:pPr>
    </w:p>
    <w:p w14:paraId="022C2D76" w14:textId="77777777" w:rsidR="00D1257F" w:rsidRDefault="00D1257F" w:rsidP="00D1257F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>Connotation:</w:t>
      </w:r>
      <w:r>
        <w:rPr>
          <w:rFonts w:ascii="Century Gothic" w:hAnsi="Century Gothic"/>
        </w:rPr>
        <w:t xml:space="preserve">  </w:t>
      </w:r>
      <w:commentRangeStart w:id="5"/>
      <w:proofErr w:type="gramStart"/>
      <w:r>
        <w:rPr>
          <w:rFonts w:ascii="Century Gothic" w:hAnsi="Century Gothic"/>
        </w:rPr>
        <w:t>The</w:t>
      </w:r>
      <w:commentRangeEnd w:id="5"/>
      <w:r w:rsidR="002B7D61">
        <w:rPr>
          <w:rStyle w:val="CommentReference"/>
        </w:rPr>
        <w:commentReference w:id="5"/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 xml:space="preserve"> </w:t>
      </w:r>
      <w:commentRangeStart w:id="6"/>
      <w:r>
        <w:rPr>
          <w:rFonts w:ascii="Century Gothic" w:hAnsi="Century Gothic"/>
        </w:rPr>
        <w:t>or</w:t>
      </w:r>
      <w:commentRangeEnd w:id="6"/>
      <w:proofErr w:type="gramEnd"/>
      <w:r w:rsidR="002B7D61">
        <w:rPr>
          <w:rStyle w:val="CommentReference"/>
        </w:rPr>
        <w:commentReference w:id="6"/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 xml:space="preserve"> that a word adds to a sentence.  </w:t>
      </w:r>
    </w:p>
    <w:p w14:paraId="73D8B7F8" w14:textId="77777777" w:rsidR="00D1257F" w:rsidRDefault="00D1257F" w:rsidP="00D1257F">
      <w:pPr>
        <w:spacing w:line="360" w:lineRule="auto"/>
        <w:rPr>
          <w:rFonts w:ascii="Century Gothic" w:hAnsi="Century Gothic"/>
        </w:rPr>
      </w:pPr>
    </w:p>
    <w:p w14:paraId="5C169676" w14:textId="77777777" w:rsidR="00D1257F" w:rsidRPr="00D1257F" w:rsidRDefault="00D1257F" w:rsidP="00D1257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Which words out of the pairs have a </w:t>
      </w:r>
      <w:r w:rsidRPr="00D1257F">
        <w:rPr>
          <w:rFonts w:ascii="Century Gothic" w:hAnsi="Century Gothic"/>
          <w:b/>
        </w:rPr>
        <w:t>more favorable</w:t>
      </w:r>
      <w:r>
        <w:rPr>
          <w:rFonts w:ascii="Century Gothic" w:hAnsi="Century Gothic"/>
        </w:rPr>
        <w:t xml:space="preserve"> connotation to you?</w:t>
      </w:r>
    </w:p>
    <w:p w14:paraId="699716E3" w14:textId="77777777" w:rsidR="00D1257F" w:rsidRDefault="00D1257F" w:rsidP="00D1257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D399BE" wp14:editId="78BDF366">
                <wp:simplePos x="0" y="0"/>
                <wp:positionH relativeFrom="column">
                  <wp:posOffset>571500</wp:posOffset>
                </wp:positionH>
                <wp:positionV relativeFrom="paragraph">
                  <wp:posOffset>138430</wp:posOffset>
                </wp:positionV>
                <wp:extent cx="4800600" cy="10287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028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38064" w14:textId="77777777" w:rsidR="00D1257F" w:rsidRPr="00D1257F" w:rsidRDefault="00D1257F" w:rsidP="00D1257F">
                            <w:pPr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D1257F"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  <w:t>thrifty</w:t>
                            </w:r>
                            <w:proofErr w:type="gramEnd"/>
                            <w:r w:rsidRPr="00D1257F"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  <w:t>-penny-pinching</w:t>
                            </w:r>
                            <w:r w:rsidRPr="00D1257F"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  <w:tab/>
                            </w:r>
                            <w:r w:rsidRPr="00D1257F"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  <w:tab/>
                              <w:t>chef-cook</w:t>
                            </w:r>
                          </w:p>
                          <w:p w14:paraId="27417424" w14:textId="77777777" w:rsidR="00D1257F" w:rsidRPr="00D1257F" w:rsidRDefault="00D1257F" w:rsidP="00D1257F">
                            <w:pPr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</w:pPr>
                          </w:p>
                          <w:p w14:paraId="15114DA4" w14:textId="77777777" w:rsidR="00D1257F" w:rsidRPr="00D1257F" w:rsidRDefault="009D4EB7" w:rsidP="00D1257F">
                            <w:pPr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  <w:t>pushy</w:t>
                            </w:r>
                            <w:proofErr w:type="gramEnd"/>
                            <w:r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  <w:t>-aggressive</w:t>
                            </w:r>
                            <w:r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  <w:tab/>
                            </w:r>
                            <w:r w:rsidR="00D1257F" w:rsidRPr="00D1257F">
                              <w:rPr>
                                <w:rFonts w:ascii="Century Gothic" w:eastAsia="Times New Roman" w:hAnsi="Century Gothic" w:cs="Times New Roman"/>
                                <w:sz w:val="30"/>
                                <w:szCs w:val="30"/>
                              </w:rPr>
                              <w:t>politician-statesman</w:t>
                            </w:r>
                          </w:p>
                          <w:p w14:paraId="53DC47C5" w14:textId="77777777" w:rsidR="00D1257F" w:rsidRPr="00D1257F" w:rsidRDefault="00D1257F">
                            <w:pPr>
                              <w:rPr>
                                <w:rFonts w:ascii="Courier" w:eastAsia="Times New Roman" w:hAnsi="Courier" w:cs="Times New Roman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45pt;margin-top:10.9pt;width:378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" fillcolor="white [3201]" strokecolor="black [3200]" strokeweight="2pt">
                <v:textbox>
                  <w:txbxContent>
                    <w:p w14:paraId="7F638064" w14:textId="77777777" w:rsidR="00D1257F" w:rsidRPr="00D1257F" w:rsidRDefault="00D1257F" w:rsidP="00D1257F">
                      <w:pPr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</w:pPr>
                      <w:r w:rsidRPr="00D1257F"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  <w:t>thrifty-penny-pinching</w:t>
                      </w:r>
                      <w:r w:rsidRPr="00D1257F"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  <w:tab/>
                      </w:r>
                      <w:r w:rsidRPr="00D1257F"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  <w:tab/>
                        <w:t>chef-cook</w:t>
                      </w:r>
                    </w:p>
                    <w:p w14:paraId="27417424" w14:textId="77777777" w:rsidR="00D1257F" w:rsidRPr="00D1257F" w:rsidRDefault="00D1257F" w:rsidP="00D1257F">
                      <w:pPr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</w:pPr>
                    </w:p>
                    <w:p w14:paraId="15114DA4" w14:textId="77777777" w:rsidR="00D1257F" w:rsidRPr="00D1257F" w:rsidRDefault="009D4EB7" w:rsidP="00D1257F">
                      <w:pPr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</w:pPr>
                      <w:r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  <w:t>pushy-aggressive</w:t>
                      </w:r>
                      <w:r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  <w:tab/>
                      </w:r>
                      <w:r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  <w:tab/>
                      </w:r>
                      <w:bookmarkStart w:id="1" w:name="_GoBack"/>
                      <w:bookmarkEnd w:id="1"/>
                      <w:r w:rsidR="00D1257F" w:rsidRPr="00D1257F">
                        <w:rPr>
                          <w:rFonts w:ascii="Century Gothic" w:eastAsia="Times New Roman" w:hAnsi="Century Gothic" w:cs="Times New Roman"/>
                          <w:sz w:val="30"/>
                          <w:szCs w:val="30"/>
                        </w:rPr>
                        <w:t>politician-statesman</w:t>
                      </w:r>
                    </w:p>
                    <w:p w14:paraId="53DC47C5" w14:textId="77777777" w:rsidR="00D1257F" w:rsidRPr="00D1257F" w:rsidRDefault="00D1257F">
                      <w:pPr>
                        <w:rPr>
                          <w:rFonts w:ascii="Courier" w:eastAsia="Times New Roman" w:hAnsi="Courier" w:cs="Times New Roman"/>
                          <w:sz w:val="25"/>
                          <w:szCs w:val="25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56037D" w14:textId="77777777" w:rsidR="00D1257F" w:rsidRDefault="00D1257F" w:rsidP="00D1257F">
      <w:pPr>
        <w:spacing w:line="360" w:lineRule="auto"/>
        <w:rPr>
          <w:rFonts w:ascii="Century Gothic" w:hAnsi="Century Gothic"/>
        </w:rPr>
      </w:pPr>
    </w:p>
    <w:p w14:paraId="52D0CA5F" w14:textId="77777777" w:rsidR="00D1257F" w:rsidRDefault="00D1257F" w:rsidP="00D1257F">
      <w:pPr>
        <w:spacing w:line="360" w:lineRule="auto"/>
        <w:rPr>
          <w:rFonts w:ascii="Century Gothic" w:hAnsi="Century Gothic"/>
        </w:rPr>
      </w:pPr>
    </w:p>
    <w:p w14:paraId="2EF070EF" w14:textId="77777777" w:rsidR="00D1257F" w:rsidRDefault="00D1257F" w:rsidP="00D1257F">
      <w:pPr>
        <w:spacing w:line="360" w:lineRule="auto"/>
        <w:rPr>
          <w:rFonts w:ascii="Century Gothic" w:hAnsi="Century Gothic"/>
        </w:rPr>
      </w:pPr>
    </w:p>
    <w:p w14:paraId="5929532B" w14:textId="77777777" w:rsidR="00D1257F" w:rsidRDefault="00D1257F" w:rsidP="00D1257F">
      <w:pPr>
        <w:spacing w:line="360" w:lineRule="auto"/>
        <w:rPr>
          <w:rFonts w:ascii="Century Gothic" w:hAnsi="Century Gothic"/>
        </w:rPr>
      </w:pPr>
    </w:p>
    <w:p w14:paraId="21688A5D" w14:textId="77777777" w:rsidR="00D1257F" w:rsidRDefault="00D1257F" w:rsidP="00D1257F">
      <w:pPr>
        <w:spacing w:line="360" w:lineRule="auto"/>
        <w:rPr>
          <w:rFonts w:ascii="Century Gothic" w:hAnsi="Century Gothic"/>
        </w:rPr>
      </w:pPr>
    </w:p>
    <w:p w14:paraId="4290E149" w14:textId="77777777" w:rsidR="00D1257F" w:rsidRDefault="00D1257F" w:rsidP="00D1257F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Connotation of words is affected by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2B7D61">
        <w:rPr>
          <w:rStyle w:val="CommentReference"/>
        </w:rPr>
        <w:commentReference w:id="7"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 xml:space="preserve"> </w:t>
      </w:r>
      <w:r>
        <w:rPr>
          <w:rFonts w:ascii="Century Gothic" w:hAnsi="Century Gothic"/>
        </w:rPr>
        <w:t xml:space="preserve"> in sentences and </w:t>
      </w:r>
      <w:commentRangeStart w:id="8"/>
      <w:r>
        <w:rPr>
          <w:rFonts w:ascii="Century Gothic" w:hAnsi="Century Gothic"/>
        </w:rPr>
        <w:t>by</w:t>
      </w:r>
      <w:commentRangeEnd w:id="8"/>
      <w:r w:rsidR="002B7D61">
        <w:rPr>
          <w:rStyle w:val="CommentReference"/>
        </w:rPr>
        <w:commentReference w:id="8"/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 xml:space="preserve"> in the story.</w:t>
      </w:r>
    </w:p>
    <w:p w14:paraId="4B1F7CA5" w14:textId="77777777" w:rsidR="00D1257F" w:rsidRDefault="00D1257F" w:rsidP="00D1257F">
      <w:pPr>
        <w:spacing w:line="360" w:lineRule="auto"/>
        <w:rPr>
          <w:rFonts w:ascii="Century Gothic" w:hAnsi="Century Gothic"/>
        </w:rPr>
      </w:pPr>
    </w:p>
    <w:p w14:paraId="11FD9897" w14:textId="77777777" w:rsidR="00D1257F" w:rsidRPr="00D1257F" w:rsidRDefault="00D1257F" w:rsidP="00D1257F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2F870B" wp14:editId="7C5C758D">
                <wp:simplePos x="0" y="0"/>
                <wp:positionH relativeFrom="column">
                  <wp:posOffset>0</wp:posOffset>
                </wp:positionH>
                <wp:positionV relativeFrom="paragraph">
                  <wp:posOffset>650240</wp:posOffset>
                </wp:positionV>
                <wp:extent cx="5486400" cy="16002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6002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3C89B" w14:textId="77777777" w:rsidR="00D1257F" w:rsidRDefault="00D125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0;margin-top:51.2pt;width:6in;height:12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" fillcolor="white [3201]" strokecolor="black [3200]" strokeweight="2pt">
                <v:textbox>
                  <w:txbxContent>
                    <w:p w14:paraId="37D3C89B" w14:textId="77777777" w:rsidR="00D1257F" w:rsidRDefault="00D1257F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</w:rPr>
        <w:t xml:space="preserve">Because this book is told from a narrator biased towards Kit’s feelings, what type of </w:t>
      </w:r>
      <w:r>
        <w:rPr>
          <w:rFonts w:ascii="Century Gothic" w:hAnsi="Century Gothic"/>
          <w:b/>
        </w:rPr>
        <w:t xml:space="preserve">connotations might we expect to find about Puritanism? </w:t>
      </w:r>
    </w:p>
    <w:sectPr w:rsidR="00D1257F" w:rsidRPr="00D1257F" w:rsidSect="008642E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asha Davis" w:date="2015-01-15T11:54:00Z" w:initials="SD">
    <w:p w14:paraId="3ABB0F73" w14:textId="02C1440E" w:rsidR="002B7D61" w:rsidRDefault="002B7D61">
      <w:pPr>
        <w:pStyle w:val="CommentText"/>
      </w:pPr>
      <w:r>
        <w:rPr>
          <w:rStyle w:val="CommentReference"/>
        </w:rPr>
        <w:annotationRef/>
      </w:r>
      <w:proofErr w:type="spellStart"/>
      <w:r>
        <w:t>Senory</w:t>
      </w:r>
      <w:proofErr w:type="spellEnd"/>
      <w:r>
        <w:t xml:space="preserve"> </w:t>
      </w:r>
    </w:p>
  </w:comment>
  <w:comment w:id="1" w:author="Sasha Davis" w:date="2015-01-15T11:54:00Z" w:initials="SD">
    <w:p w14:paraId="4B5C79E5" w14:textId="291950DB" w:rsidR="002B7D61" w:rsidRDefault="002B7D61">
      <w:pPr>
        <w:pStyle w:val="CommentText"/>
      </w:pPr>
      <w:r>
        <w:rPr>
          <w:rStyle w:val="CommentReference"/>
        </w:rPr>
        <w:annotationRef/>
      </w:r>
      <w:r>
        <w:t xml:space="preserve">Visualize </w:t>
      </w:r>
    </w:p>
  </w:comment>
  <w:comment w:id="2" w:author="Sasha Davis" w:date="2015-01-15T11:54:00Z" w:initials="SD">
    <w:p w14:paraId="4B3FA5E5" w14:textId="7530E411" w:rsidR="002B7D61" w:rsidRDefault="002B7D61">
      <w:pPr>
        <w:pStyle w:val="CommentText"/>
      </w:pPr>
      <w:r>
        <w:rPr>
          <w:rStyle w:val="CommentReference"/>
        </w:rPr>
        <w:annotationRef/>
      </w:r>
      <w:r>
        <w:t xml:space="preserve">Experience </w:t>
      </w:r>
    </w:p>
  </w:comment>
  <w:comment w:id="3" w:author="Sasha Davis" w:date="2015-01-15T11:54:00Z" w:initials="SD">
    <w:p w14:paraId="6FAA5849" w14:textId="518EC300" w:rsidR="002B7D61" w:rsidRDefault="002B7D61">
      <w:pPr>
        <w:pStyle w:val="CommentText"/>
      </w:pPr>
      <w:r>
        <w:rPr>
          <w:rStyle w:val="CommentReference"/>
        </w:rPr>
        <w:annotationRef/>
      </w:r>
      <w:r>
        <w:t xml:space="preserve">Literal </w:t>
      </w:r>
    </w:p>
  </w:comment>
  <w:comment w:id="4" w:author="Sasha Davis" w:date="2015-01-15T11:54:00Z" w:initials="SD">
    <w:p w14:paraId="6CDBC25F" w14:textId="213B0BB9" w:rsidR="002B7D61" w:rsidRDefault="002B7D61">
      <w:pPr>
        <w:pStyle w:val="CommentText"/>
      </w:pPr>
      <w:r>
        <w:rPr>
          <w:rStyle w:val="CommentReference"/>
        </w:rPr>
        <w:annotationRef/>
      </w:r>
      <w:r>
        <w:t xml:space="preserve">Real </w:t>
      </w:r>
    </w:p>
  </w:comment>
  <w:comment w:id="5" w:author="Sasha Davis" w:date="2015-01-15T11:54:00Z" w:initials="SD">
    <w:p w14:paraId="713D77F8" w14:textId="1AC36E05" w:rsidR="002B7D61" w:rsidRDefault="002B7D61">
      <w:pPr>
        <w:pStyle w:val="CommentText"/>
      </w:pPr>
      <w:r>
        <w:rPr>
          <w:rStyle w:val="CommentReference"/>
        </w:rPr>
        <w:annotationRef/>
      </w:r>
      <w:r>
        <w:t xml:space="preserve">Emotion </w:t>
      </w:r>
    </w:p>
  </w:comment>
  <w:comment w:id="6" w:author="Sasha Davis" w:date="2015-01-15T11:54:00Z" w:initials="SD">
    <w:p w14:paraId="566066D2" w14:textId="6B8BAEC0" w:rsidR="002B7D61" w:rsidRDefault="002B7D61">
      <w:pPr>
        <w:pStyle w:val="CommentText"/>
      </w:pPr>
      <w:r>
        <w:rPr>
          <w:rStyle w:val="CommentReference"/>
        </w:rPr>
        <w:annotationRef/>
      </w:r>
      <w:r>
        <w:t xml:space="preserve">Feeling </w:t>
      </w:r>
    </w:p>
  </w:comment>
  <w:comment w:id="7" w:author="Sasha Davis" w:date="2015-01-15T11:55:00Z" w:initials="SD">
    <w:p w14:paraId="68BBE386" w14:textId="04A273A2" w:rsidR="002B7D61" w:rsidRDefault="002B7D61">
      <w:pPr>
        <w:pStyle w:val="CommentText"/>
      </w:pPr>
      <w:r>
        <w:rPr>
          <w:rStyle w:val="CommentReference"/>
        </w:rPr>
        <w:annotationRef/>
      </w:r>
      <w:r>
        <w:t xml:space="preserve">Descriptive writing </w:t>
      </w:r>
    </w:p>
  </w:comment>
  <w:comment w:id="8" w:author="Sasha Davis" w:date="2015-01-15T11:55:00Z" w:initials="SD">
    <w:p w14:paraId="673AAFA4" w14:textId="118CF1EE" w:rsidR="002B7D61" w:rsidRDefault="002B7D61">
      <w:pPr>
        <w:pStyle w:val="CommentText"/>
      </w:pPr>
      <w:r>
        <w:rPr>
          <w:rStyle w:val="CommentReference"/>
        </w:rPr>
        <w:annotationRef/>
      </w:r>
      <w:r>
        <w:t xml:space="preserve">Point of view </w:t>
      </w:r>
      <w:bookmarkStart w:id="9" w:name="_GoBack"/>
      <w:bookmarkEnd w:id="9"/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A8465" w14:textId="77777777" w:rsidR="00D1257F" w:rsidRDefault="00D1257F" w:rsidP="00D1257F">
      <w:r>
        <w:separator/>
      </w:r>
    </w:p>
  </w:endnote>
  <w:endnote w:type="continuationSeparator" w:id="0">
    <w:p w14:paraId="0D4C78DD" w14:textId="77777777" w:rsidR="00D1257F" w:rsidRDefault="00D1257F" w:rsidP="00D1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6AA26" w14:textId="77777777" w:rsidR="00D1257F" w:rsidRDefault="00D1257F" w:rsidP="00D1257F">
      <w:r>
        <w:separator/>
      </w:r>
    </w:p>
  </w:footnote>
  <w:footnote w:type="continuationSeparator" w:id="0">
    <w:p w14:paraId="5E31E7F0" w14:textId="77777777" w:rsidR="00D1257F" w:rsidRDefault="00D1257F" w:rsidP="00D125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CCE25" w14:textId="77777777" w:rsidR="00D1257F" w:rsidRDefault="00D1257F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</w:t>
    </w:r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Date: ___________________</w:t>
    </w:r>
  </w:p>
  <w:p w14:paraId="5B5D45C5" w14:textId="77777777" w:rsidR="00D1257F" w:rsidRPr="00D1257F" w:rsidRDefault="00D1257F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  <w:i/>
      </w:rPr>
      <w:t xml:space="preserve">The Witch of Blackbird Pond: </w:t>
    </w:r>
    <w:r>
      <w:rPr>
        <w:rFonts w:ascii="Century Gothic" w:hAnsi="Century Gothic"/>
      </w:rPr>
      <w:t>Word Choice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390"/>
    <w:multiLevelType w:val="hybridMultilevel"/>
    <w:tmpl w:val="737E2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9355FE"/>
    <w:multiLevelType w:val="hybridMultilevel"/>
    <w:tmpl w:val="79D44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7F"/>
    <w:rsid w:val="002B7D61"/>
    <w:rsid w:val="008642ED"/>
    <w:rsid w:val="0090359B"/>
    <w:rsid w:val="009D4EB7"/>
    <w:rsid w:val="00D1257F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FFF9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5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257F"/>
  </w:style>
  <w:style w:type="paragraph" w:styleId="Footer">
    <w:name w:val="footer"/>
    <w:basedOn w:val="Normal"/>
    <w:link w:val="FooterChar"/>
    <w:uiPriority w:val="99"/>
    <w:unhideWhenUsed/>
    <w:rsid w:val="00D125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257F"/>
  </w:style>
  <w:style w:type="paragraph" w:styleId="ListParagraph">
    <w:name w:val="List Paragraph"/>
    <w:basedOn w:val="Normal"/>
    <w:uiPriority w:val="34"/>
    <w:qFormat/>
    <w:rsid w:val="00D125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7D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D6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D6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D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D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D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6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5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257F"/>
  </w:style>
  <w:style w:type="paragraph" w:styleId="Footer">
    <w:name w:val="footer"/>
    <w:basedOn w:val="Normal"/>
    <w:link w:val="FooterChar"/>
    <w:uiPriority w:val="99"/>
    <w:unhideWhenUsed/>
    <w:rsid w:val="00D125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257F"/>
  </w:style>
  <w:style w:type="paragraph" w:styleId="ListParagraph">
    <w:name w:val="List Paragraph"/>
    <w:basedOn w:val="Normal"/>
    <w:uiPriority w:val="34"/>
    <w:qFormat/>
    <w:rsid w:val="00D125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7D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D6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D6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D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D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D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6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528</Characters>
  <Application>Microsoft Macintosh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3</cp:revision>
  <dcterms:created xsi:type="dcterms:W3CDTF">2015-01-12T21:23:00Z</dcterms:created>
  <dcterms:modified xsi:type="dcterms:W3CDTF">2015-01-15T16:55:00Z</dcterms:modified>
</cp:coreProperties>
</file>